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ED36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E743AB7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1BFD28F8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A196532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1B4C045C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E50050E" w14:textId="77777777" w:rsidR="009610EC" w:rsidRPr="00AF01A1" w:rsidRDefault="009610EC" w:rsidP="009610EC">
      <w:pPr>
        <w:keepNext/>
        <w:spacing w:after="0" w:line="240" w:lineRule="auto"/>
        <w:ind w:left="-1080" w:right="-1054"/>
        <w:jc w:val="center"/>
        <w:outlineLvl w:val="0"/>
        <w:rPr>
          <w:rFonts w:ascii="Casablanca Heavy SF" w:eastAsia="Times New Roman" w:hAnsi="Casablanca Heavy SF" w:cs="Times New Roman"/>
          <w:sz w:val="48"/>
          <w:szCs w:val="24"/>
        </w:rPr>
      </w:pPr>
      <w:r w:rsidRPr="00AF01A1">
        <w:rPr>
          <w:rFonts w:ascii="Casablanca Heavy SF" w:eastAsia="Times New Roman" w:hAnsi="Casablanca Heavy SF" w:cs="Times New Roman"/>
          <w:sz w:val="48"/>
          <w:szCs w:val="24"/>
        </w:rPr>
        <w:t>Notice to Convene an</w:t>
      </w:r>
    </w:p>
    <w:p w14:paraId="6EDEB66F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7109C40C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1EB2E6CA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04C928C" w14:textId="77777777" w:rsidR="009610EC" w:rsidRPr="00AF01A1" w:rsidRDefault="009610EC" w:rsidP="009610EC">
      <w:pPr>
        <w:keepNext/>
        <w:spacing w:after="0" w:line="240" w:lineRule="auto"/>
        <w:ind w:left="-1080" w:right="-1054"/>
        <w:jc w:val="center"/>
        <w:outlineLvl w:val="1"/>
        <w:rPr>
          <w:rFonts w:ascii="Casablanca Heavy SF" w:eastAsia="Times New Roman" w:hAnsi="Casablanca Heavy SF" w:cs="Times New Roman"/>
          <w:sz w:val="56"/>
          <w:szCs w:val="24"/>
        </w:rPr>
      </w:pPr>
      <w:r w:rsidRPr="00AF01A1">
        <w:rPr>
          <w:rFonts w:ascii="Casablanca Heavy SF" w:eastAsia="Times New Roman" w:hAnsi="Casablanca Heavy SF" w:cs="Times New Roman"/>
          <w:sz w:val="56"/>
          <w:szCs w:val="24"/>
        </w:rPr>
        <w:t>ANNUAL</w:t>
      </w:r>
      <w:r>
        <w:rPr>
          <w:rFonts w:ascii="Casablanca Heavy SF" w:eastAsia="Times New Roman" w:hAnsi="Casablanca Heavy SF" w:cs="Times New Roman"/>
          <w:sz w:val="56"/>
          <w:szCs w:val="24"/>
        </w:rPr>
        <w:t xml:space="preserve"> PARISH</w:t>
      </w:r>
      <w:r w:rsidRPr="00AF01A1">
        <w:rPr>
          <w:rFonts w:ascii="Casablanca Heavy SF" w:eastAsia="Times New Roman" w:hAnsi="Casablanca Heavy SF" w:cs="Times New Roman"/>
          <w:sz w:val="56"/>
          <w:szCs w:val="24"/>
        </w:rPr>
        <w:t xml:space="preserve"> </w:t>
      </w:r>
      <w:r>
        <w:rPr>
          <w:rFonts w:ascii="Casablanca Heavy SF" w:eastAsia="Times New Roman" w:hAnsi="Casablanca Heavy SF" w:cs="Times New Roman"/>
          <w:sz w:val="56"/>
          <w:szCs w:val="24"/>
        </w:rPr>
        <w:t>MEETING</w:t>
      </w:r>
    </w:p>
    <w:p w14:paraId="249EE36C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56"/>
          <w:szCs w:val="24"/>
        </w:rPr>
      </w:pPr>
    </w:p>
    <w:p w14:paraId="7E87628C" w14:textId="77777777" w:rsidR="009610EC" w:rsidRPr="00AF01A1" w:rsidRDefault="009610EC" w:rsidP="009610EC">
      <w:pPr>
        <w:keepNext/>
        <w:spacing w:after="0" w:line="240" w:lineRule="auto"/>
        <w:ind w:left="-1080" w:right="-1054"/>
        <w:jc w:val="center"/>
        <w:outlineLvl w:val="2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The Annual </w:t>
      </w:r>
      <w:r>
        <w:rPr>
          <w:rFonts w:ascii="Casablanca Heavy SF" w:eastAsia="Times New Roman" w:hAnsi="Casablanca Heavy SF" w:cs="Times New Roman"/>
          <w:sz w:val="32"/>
          <w:szCs w:val="24"/>
        </w:rPr>
        <w:t>Meeting</w:t>
      </w: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 will be held on</w:t>
      </w:r>
    </w:p>
    <w:p w14:paraId="2ADC9D88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6C9429DE" w14:textId="4DABA9FE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Wednesday</w:t>
      </w:r>
      <w:r>
        <w:rPr>
          <w:rFonts w:ascii="Casablanca Heavy SF" w:eastAsia="Times New Roman" w:hAnsi="Casablanca Heavy SF" w:cs="Times New Roman"/>
          <w:sz w:val="32"/>
          <w:szCs w:val="24"/>
        </w:rPr>
        <w:t>,7th</w:t>
      </w:r>
      <w:r>
        <w:rPr>
          <w:rFonts w:ascii="Casablanca Heavy SF" w:eastAsia="Times New Roman" w:hAnsi="Casablanca Heavy SF" w:cs="Times New Roman"/>
          <w:sz w:val="32"/>
          <w:szCs w:val="24"/>
        </w:rPr>
        <w:t xml:space="preserve"> May 202</w:t>
      </w:r>
      <w:r>
        <w:rPr>
          <w:rFonts w:ascii="Casablanca Heavy SF" w:eastAsia="Times New Roman" w:hAnsi="Casablanca Heavy SF" w:cs="Times New Roman"/>
          <w:sz w:val="32"/>
          <w:szCs w:val="24"/>
        </w:rPr>
        <w:t>5</w:t>
      </w:r>
    </w:p>
    <w:p w14:paraId="0B172416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11D00BFA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at</w:t>
      </w:r>
    </w:p>
    <w:p w14:paraId="75684132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3B9A1107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Eastgate Village Hall</w:t>
      </w:r>
    </w:p>
    <w:p w14:paraId="208C08BF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37383AA3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Commencing at 6.30 pm</w:t>
      </w:r>
    </w:p>
    <w:p w14:paraId="032E6259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257FAFB9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2E851950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4328D905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111A6F2F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3E2813CC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228C5C04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7DB2D64C" w14:textId="77777777" w:rsidR="009610EC" w:rsidRPr="00AF01A1" w:rsidRDefault="009610EC" w:rsidP="009610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50D42170" w14:textId="77777777" w:rsidR="009610EC" w:rsidRPr="00AF01A1" w:rsidRDefault="009610EC" w:rsidP="009610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</w:p>
    <w:p w14:paraId="75139B07" w14:textId="77777777" w:rsidR="009610EC" w:rsidRPr="00AF01A1" w:rsidRDefault="009610EC" w:rsidP="009610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Councillor Miss J Carrick</w:t>
      </w:r>
    </w:p>
    <w:p w14:paraId="0C2F577A" w14:textId="77777777" w:rsidR="009610EC" w:rsidRPr="00AF01A1" w:rsidRDefault="009610EC" w:rsidP="009610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Chairman </w:t>
      </w:r>
    </w:p>
    <w:p w14:paraId="0F3BA795" w14:textId="77777777" w:rsidR="009610EC" w:rsidRPr="00AF01A1" w:rsidRDefault="009610EC" w:rsidP="009610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Stanhope Parish Council</w:t>
      </w:r>
    </w:p>
    <w:p w14:paraId="7E98C4CF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5C3368E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D10BB14" w14:textId="77777777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35E5D1C5" w14:textId="57F8D2CE" w:rsidR="009610EC" w:rsidRPr="00AF01A1" w:rsidRDefault="009610EC" w:rsidP="009610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  <w:r>
        <w:rPr>
          <w:rFonts w:ascii="Casablanca Heavy SF" w:eastAsia="Times New Roman" w:hAnsi="Casablanca Heavy SF" w:cs="Times New Roman"/>
          <w:b/>
          <w:sz w:val="32"/>
          <w:szCs w:val="24"/>
        </w:rPr>
        <w:t>2</w:t>
      </w:r>
      <w:r>
        <w:rPr>
          <w:rFonts w:ascii="Casablanca Heavy SF" w:eastAsia="Times New Roman" w:hAnsi="Casablanca Heavy SF" w:cs="Times New Roman"/>
          <w:b/>
          <w:sz w:val="32"/>
          <w:szCs w:val="24"/>
        </w:rPr>
        <w:t>9</w:t>
      </w:r>
      <w:r w:rsidRPr="0070301E">
        <w:rPr>
          <w:rFonts w:ascii="Casablanca Heavy SF" w:eastAsia="Times New Roman" w:hAnsi="Casablanca Heavy SF" w:cs="Times New Roman"/>
          <w:b/>
          <w:sz w:val="32"/>
          <w:szCs w:val="24"/>
          <w:vertAlign w:val="superscript"/>
        </w:rPr>
        <w:t>th</w:t>
      </w:r>
      <w:r>
        <w:rPr>
          <w:rFonts w:ascii="Casablanca Heavy SF" w:eastAsia="Times New Roman" w:hAnsi="Casablanca Heavy SF" w:cs="Times New Roman"/>
          <w:b/>
          <w:sz w:val="32"/>
          <w:szCs w:val="24"/>
        </w:rPr>
        <w:t xml:space="preserve"> April 2024</w:t>
      </w:r>
    </w:p>
    <w:p w14:paraId="7ABA4F68" w14:textId="77777777" w:rsidR="006058ED" w:rsidRDefault="006058ED"/>
    <w:sectPr w:rsidR="00605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ablanca Heavy SF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EC"/>
    <w:rsid w:val="006058ED"/>
    <w:rsid w:val="00826B0C"/>
    <w:rsid w:val="00923444"/>
    <w:rsid w:val="009610EC"/>
    <w:rsid w:val="00B819F1"/>
    <w:rsid w:val="00E005DB"/>
    <w:rsid w:val="00E7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8D226"/>
  <w15:chartTrackingRefBased/>
  <w15:docId w15:val="{7A2E10FB-5DB0-47E2-8120-DE0F076C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0E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0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0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0E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0E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0E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0E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0E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0E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0E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0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0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0E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0E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1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0E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10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0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0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1</cp:revision>
  <dcterms:created xsi:type="dcterms:W3CDTF">2025-04-26T15:44:00Z</dcterms:created>
  <dcterms:modified xsi:type="dcterms:W3CDTF">2025-04-27T14:16:00Z</dcterms:modified>
</cp:coreProperties>
</file>